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46E5" w14:textId="77777777" w:rsidR="001422ED" w:rsidRPr="0062621D" w:rsidRDefault="001422ED" w:rsidP="001422ED">
      <w:pPr>
        <w:jc w:val="center"/>
        <w:rPr>
          <w:sz w:val="24"/>
          <w:szCs w:val="24"/>
        </w:rPr>
      </w:pPr>
      <w:r w:rsidRPr="0062621D">
        <w:rPr>
          <w:sz w:val="24"/>
          <w:szCs w:val="24"/>
        </w:rPr>
        <w:t>Meridian on Sand Key Owners' Association, Inc</w:t>
      </w:r>
    </w:p>
    <w:p w14:paraId="1B16E8CC" w14:textId="1D69E680" w:rsidR="00A64AE2" w:rsidRPr="0062621D" w:rsidRDefault="001422ED" w:rsidP="001422ED">
      <w:pPr>
        <w:jc w:val="center"/>
        <w:rPr>
          <w:sz w:val="24"/>
          <w:szCs w:val="24"/>
        </w:rPr>
      </w:pPr>
      <w:r w:rsidRPr="0062621D">
        <w:rPr>
          <w:sz w:val="24"/>
          <w:szCs w:val="24"/>
        </w:rPr>
        <w:t>Holiday Lighting Committee</w:t>
      </w:r>
    </w:p>
    <w:p w14:paraId="12CFF39B" w14:textId="501418FA" w:rsidR="001422ED" w:rsidRPr="0062621D" w:rsidRDefault="001422ED" w:rsidP="001422ED">
      <w:pPr>
        <w:jc w:val="center"/>
        <w:rPr>
          <w:sz w:val="24"/>
          <w:szCs w:val="24"/>
        </w:rPr>
      </w:pPr>
      <w:r w:rsidRPr="0062621D">
        <w:rPr>
          <w:sz w:val="24"/>
          <w:szCs w:val="24"/>
        </w:rPr>
        <w:t>Meeting Minutes from: March 11, 2023</w:t>
      </w:r>
    </w:p>
    <w:p w14:paraId="110E559B" w14:textId="3E96F7BA" w:rsidR="001422ED" w:rsidRPr="0062621D" w:rsidRDefault="001422ED" w:rsidP="001422ED">
      <w:pPr>
        <w:jc w:val="center"/>
        <w:rPr>
          <w:sz w:val="24"/>
          <w:szCs w:val="24"/>
        </w:rPr>
      </w:pPr>
      <w:r w:rsidRPr="0062621D">
        <w:rPr>
          <w:sz w:val="24"/>
          <w:szCs w:val="24"/>
        </w:rPr>
        <w:t>(This meeting was held at the Conference Room)</w:t>
      </w:r>
    </w:p>
    <w:p w14:paraId="3CE731D5" w14:textId="77777777" w:rsidR="00544E25" w:rsidRPr="0062621D" w:rsidRDefault="00544E25">
      <w:pPr>
        <w:rPr>
          <w:sz w:val="24"/>
          <w:szCs w:val="24"/>
        </w:rPr>
      </w:pPr>
    </w:p>
    <w:p w14:paraId="67D31FB5" w14:textId="3CAD7DE9" w:rsidR="001422ED" w:rsidRPr="0062621D" w:rsidRDefault="001422ED">
      <w:pPr>
        <w:rPr>
          <w:sz w:val="24"/>
          <w:szCs w:val="24"/>
        </w:rPr>
      </w:pPr>
      <w:r w:rsidRPr="0062621D">
        <w:rPr>
          <w:sz w:val="24"/>
          <w:szCs w:val="24"/>
        </w:rPr>
        <w:t>The meeting was called to order at 3 PM by Sol N</w:t>
      </w:r>
      <w:r w:rsidR="005F35BD" w:rsidRPr="0062621D">
        <w:rPr>
          <w:sz w:val="24"/>
          <w:szCs w:val="24"/>
        </w:rPr>
        <w:t>e</w:t>
      </w:r>
      <w:r w:rsidRPr="0062621D">
        <w:rPr>
          <w:sz w:val="24"/>
          <w:szCs w:val="24"/>
        </w:rPr>
        <w:t>vins</w:t>
      </w:r>
      <w:r w:rsidR="005F35BD" w:rsidRPr="0062621D">
        <w:rPr>
          <w:sz w:val="24"/>
          <w:szCs w:val="24"/>
        </w:rPr>
        <w:t>, the current President</w:t>
      </w:r>
      <w:r w:rsidRPr="0062621D">
        <w:rPr>
          <w:sz w:val="24"/>
          <w:szCs w:val="24"/>
        </w:rPr>
        <w:t>.</w:t>
      </w:r>
    </w:p>
    <w:p w14:paraId="0166CAD1" w14:textId="6FE00ECC" w:rsidR="001422ED" w:rsidRPr="0062621D" w:rsidRDefault="001422ED">
      <w:pPr>
        <w:rPr>
          <w:sz w:val="24"/>
          <w:szCs w:val="24"/>
        </w:rPr>
      </w:pPr>
      <w:r w:rsidRPr="0062621D">
        <w:rPr>
          <w:sz w:val="24"/>
          <w:szCs w:val="24"/>
        </w:rPr>
        <w:t xml:space="preserve">Members Present: </w:t>
      </w:r>
      <w:r w:rsidR="00975560" w:rsidRPr="0062621D">
        <w:rPr>
          <w:sz w:val="24"/>
          <w:szCs w:val="24"/>
        </w:rPr>
        <w:t xml:space="preserve">Raj </w:t>
      </w:r>
      <w:r w:rsidRPr="0062621D">
        <w:rPr>
          <w:sz w:val="24"/>
          <w:szCs w:val="24"/>
        </w:rPr>
        <w:t>Rajaratnam, Kath</w:t>
      </w:r>
      <w:r w:rsidR="005F35BD" w:rsidRPr="0062621D">
        <w:rPr>
          <w:sz w:val="24"/>
          <w:szCs w:val="24"/>
        </w:rPr>
        <w:t>leen Cocking</w:t>
      </w:r>
      <w:r w:rsidRPr="0062621D">
        <w:rPr>
          <w:sz w:val="24"/>
          <w:szCs w:val="24"/>
        </w:rPr>
        <w:t>, Joan</w:t>
      </w:r>
      <w:r w:rsidR="005F35BD" w:rsidRPr="0062621D">
        <w:rPr>
          <w:sz w:val="24"/>
          <w:szCs w:val="24"/>
        </w:rPr>
        <w:t xml:space="preserve"> Donnelly</w:t>
      </w:r>
      <w:r w:rsidRPr="0062621D">
        <w:rPr>
          <w:sz w:val="24"/>
          <w:szCs w:val="24"/>
        </w:rPr>
        <w:t xml:space="preserve">, </w:t>
      </w:r>
    </w:p>
    <w:p w14:paraId="4B2B051B" w14:textId="4859952E" w:rsidR="001422ED" w:rsidRPr="0062621D" w:rsidRDefault="001422ED">
      <w:pPr>
        <w:rPr>
          <w:sz w:val="24"/>
          <w:szCs w:val="24"/>
        </w:rPr>
      </w:pPr>
      <w:r w:rsidRPr="0062621D">
        <w:rPr>
          <w:sz w:val="24"/>
          <w:szCs w:val="24"/>
        </w:rPr>
        <w:t>Others Present: Sol</w:t>
      </w:r>
      <w:r w:rsidR="00975560" w:rsidRPr="0062621D">
        <w:rPr>
          <w:sz w:val="24"/>
          <w:szCs w:val="24"/>
        </w:rPr>
        <w:t>, Charlene Goodman</w:t>
      </w:r>
    </w:p>
    <w:p w14:paraId="7EEC9275" w14:textId="77777777" w:rsidR="00975560" w:rsidRPr="0062621D" w:rsidRDefault="00975560">
      <w:pPr>
        <w:rPr>
          <w:sz w:val="24"/>
          <w:szCs w:val="24"/>
        </w:rPr>
      </w:pPr>
    </w:p>
    <w:p w14:paraId="386898FD" w14:textId="03925178" w:rsidR="00975560" w:rsidRPr="0062621D" w:rsidRDefault="00975560" w:rsidP="00975560">
      <w:pPr>
        <w:pStyle w:val="ListParagraph"/>
        <w:numPr>
          <w:ilvl w:val="0"/>
          <w:numId w:val="1"/>
        </w:numPr>
        <w:rPr>
          <w:sz w:val="24"/>
          <w:szCs w:val="24"/>
        </w:rPr>
      </w:pPr>
      <w:r w:rsidRPr="0062621D">
        <w:rPr>
          <w:sz w:val="24"/>
          <w:szCs w:val="24"/>
        </w:rPr>
        <w:t>Election of Chairperson. Raj Rajaratnam was elected without any objection.</w:t>
      </w:r>
    </w:p>
    <w:p w14:paraId="45DAD057" w14:textId="139F327E" w:rsidR="00975560" w:rsidRPr="0062621D" w:rsidRDefault="00975560" w:rsidP="00975560">
      <w:pPr>
        <w:pStyle w:val="ListParagraph"/>
        <w:numPr>
          <w:ilvl w:val="0"/>
          <w:numId w:val="1"/>
        </w:numPr>
        <w:rPr>
          <w:sz w:val="24"/>
          <w:szCs w:val="24"/>
        </w:rPr>
      </w:pPr>
      <w:r w:rsidRPr="0062621D">
        <w:rPr>
          <w:sz w:val="24"/>
          <w:szCs w:val="24"/>
        </w:rPr>
        <w:t xml:space="preserve">Review and approval of </w:t>
      </w:r>
      <w:r w:rsidR="00544E25" w:rsidRPr="0062621D">
        <w:rPr>
          <w:sz w:val="24"/>
          <w:szCs w:val="24"/>
        </w:rPr>
        <w:t>committee charter. All members approved.</w:t>
      </w:r>
    </w:p>
    <w:p w14:paraId="3E98B663" w14:textId="6C7623B0" w:rsidR="00446269" w:rsidRPr="0062621D" w:rsidRDefault="00544E25" w:rsidP="00544E25">
      <w:pPr>
        <w:pStyle w:val="ListParagraph"/>
        <w:numPr>
          <w:ilvl w:val="0"/>
          <w:numId w:val="1"/>
        </w:numPr>
        <w:rPr>
          <w:sz w:val="24"/>
          <w:szCs w:val="24"/>
        </w:rPr>
      </w:pPr>
      <w:r w:rsidRPr="0062621D">
        <w:rPr>
          <w:sz w:val="24"/>
          <w:szCs w:val="24"/>
        </w:rPr>
        <w:t>Adoption of Code of Conduct and Conflict on Interest statements. All members agreed to adopt.</w:t>
      </w:r>
    </w:p>
    <w:p w14:paraId="67A8BC20" w14:textId="77777777" w:rsidR="009633AE" w:rsidRPr="0062621D" w:rsidRDefault="009633AE" w:rsidP="00544E25">
      <w:pPr>
        <w:rPr>
          <w:sz w:val="24"/>
          <w:szCs w:val="24"/>
        </w:rPr>
      </w:pPr>
    </w:p>
    <w:p w14:paraId="6A8B0864" w14:textId="5DED60DE" w:rsidR="009633AE" w:rsidRPr="0062621D" w:rsidRDefault="009633AE" w:rsidP="00544E25">
      <w:pPr>
        <w:rPr>
          <w:sz w:val="24"/>
          <w:szCs w:val="24"/>
        </w:rPr>
      </w:pPr>
      <w:r w:rsidRPr="0062621D">
        <w:rPr>
          <w:sz w:val="24"/>
          <w:szCs w:val="24"/>
        </w:rPr>
        <w:t xml:space="preserve">After the election and approval, Sol provided a brief background on the ad-hoc Holiday Lighting Committee, formed due to comments from occupants regarding poor illuminations during the previous December holidays. He mentioned a budget of $5,000 for the current year. </w:t>
      </w:r>
      <w:r w:rsidR="008619D4" w:rsidRPr="0062621D">
        <w:rPr>
          <w:sz w:val="24"/>
          <w:szCs w:val="24"/>
        </w:rPr>
        <w:t xml:space="preserve">Historically $9,000 was budgeted.  </w:t>
      </w:r>
      <w:r w:rsidRPr="0062621D">
        <w:rPr>
          <w:sz w:val="24"/>
          <w:szCs w:val="24"/>
        </w:rPr>
        <w:t>Raj explained that he took the initiative to take pictures of 2023 Holiday Lightings on Gulf Blvd. for possible contact resources. Charlane explained the decorations committee's work and the need for the ad-hoc committee, highlighting how they worked within the budget to accomplish everything last year.</w:t>
      </w:r>
      <w:r w:rsidR="008619D4" w:rsidRPr="0062621D">
        <w:rPr>
          <w:sz w:val="24"/>
          <w:szCs w:val="24"/>
        </w:rPr>
        <w:t xml:space="preserve">  Meridian staff decorated last year using purchased lights which are available for this year.  </w:t>
      </w:r>
      <w:r w:rsidRPr="0062621D">
        <w:rPr>
          <w:sz w:val="24"/>
          <w:szCs w:val="24"/>
        </w:rPr>
        <w:t xml:space="preserve">Kathy explored possibilities of getting donations from residents, similar to the successful pool chair fundraiser. Joan expressed enthusiasm for improving this year's Holiday Lighting. </w:t>
      </w:r>
      <w:r w:rsidR="008619D4" w:rsidRPr="0062621D">
        <w:rPr>
          <w:sz w:val="24"/>
          <w:szCs w:val="24"/>
        </w:rPr>
        <w:t>Since the Board determines the budget, it was advised that this committee provide a formal proposal to the Board by July/August.</w:t>
      </w:r>
      <w:r w:rsidR="00233ABC" w:rsidRPr="0062621D">
        <w:rPr>
          <w:sz w:val="24"/>
          <w:szCs w:val="24"/>
        </w:rPr>
        <w:t xml:space="preserve">  Raj to determine date and time for next meeting.</w:t>
      </w:r>
    </w:p>
    <w:p w14:paraId="4BBFD7B5" w14:textId="1450604C" w:rsidR="009633AE" w:rsidRPr="0062621D" w:rsidRDefault="009633AE" w:rsidP="00544E25">
      <w:pPr>
        <w:rPr>
          <w:sz w:val="24"/>
          <w:szCs w:val="24"/>
        </w:rPr>
      </w:pPr>
      <w:r w:rsidRPr="0062621D">
        <w:rPr>
          <w:sz w:val="24"/>
          <w:szCs w:val="24"/>
        </w:rPr>
        <w:t>The meeting adjourned at 3:40 PM</w:t>
      </w:r>
    </w:p>
    <w:p w14:paraId="1CFAA932" w14:textId="77777777" w:rsidR="00446269" w:rsidRDefault="00446269" w:rsidP="00544E25"/>
    <w:p w14:paraId="3BCE822C" w14:textId="77777777" w:rsidR="001422ED" w:rsidRDefault="001422ED"/>
    <w:sectPr w:rsidR="0014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A2837"/>
    <w:multiLevelType w:val="hybridMultilevel"/>
    <w:tmpl w:val="9446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84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ED"/>
    <w:rsid w:val="001422ED"/>
    <w:rsid w:val="00167476"/>
    <w:rsid w:val="00233ABC"/>
    <w:rsid w:val="00446269"/>
    <w:rsid w:val="00544E25"/>
    <w:rsid w:val="005F35BD"/>
    <w:rsid w:val="0062621D"/>
    <w:rsid w:val="00856D29"/>
    <w:rsid w:val="008619D4"/>
    <w:rsid w:val="008F0291"/>
    <w:rsid w:val="009633AE"/>
    <w:rsid w:val="00975560"/>
    <w:rsid w:val="00A64AE2"/>
    <w:rsid w:val="00B477F5"/>
    <w:rsid w:val="00CB1996"/>
    <w:rsid w:val="00F9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4393"/>
  <w15:chartTrackingRefBased/>
  <w15:docId w15:val="{15F4F8A5-7F14-4D8F-B1A0-A07FCFE1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2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22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22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22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22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22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22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22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22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22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22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22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22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22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22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22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22ED"/>
    <w:rPr>
      <w:rFonts w:eastAsiaTheme="majorEastAsia" w:cstheme="majorBidi"/>
      <w:color w:val="272727" w:themeColor="text1" w:themeTint="D8"/>
    </w:rPr>
  </w:style>
  <w:style w:type="paragraph" w:styleId="Title">
    <w:name w:val="Title"/>
    <w:basedOn w:val="Normal"/>
    <w:next w:val="Normal"/>
    <w:link w:val="TitleChar"/>
    <w:uiPriority w:val="10"/>
    <w:qFormat/>
    <w:rsid w:val="001422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2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22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22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22ED"/>
    <w:pPr>
      <w:spacing w:before="160"/>
      <w:jc w:val="center"/>
    </w:pPr>
    <w:rPr>
      <w:i/>
      <w:iCs/>
      <w:color w:val="404040" w:themeColor="text1" w:themeTint="BF"/>
    </w:rPr>
  </w:style>
  <w:style w:type="character" w:customStyle="1" w:styleId="QuoteChar">
    <w:name w:val="Quote Char"/>
    <w:basedOn w:val="DefaultParagraphFont"/>
    <w:link w:val="Quote"/>
    <w:uiPriority w:val="29"/>
    <w:rsid w:val="001422ED"/>
    <w:rPr>
      <w:i/>
      <w:iCs/>
      <w:color w:val="404040" w:themeColor="text1" w:themeTint="BF"/>
    </w:rPr>
  </w:style>
  <w:style w:type="paragraph" w:styleId="ListParagraph">
    <w:name w:val="List Paragraph"/>
    <w:basedOn w:val="Normal"/>
    <w:uiPriority w:val="34"/>
    <w:qFormat/>
    <w:rsid w:val="001422ED"/>
    <w:pPr>
      <w:ind w:left="720"/>
      <w:contextualSpacing/>
    </w:pPr>
  </w:style>
  <w:style w:type="character" w:styleId="IntenseEmphasis">
    <w:name w:val="Intense Emphasis"/>
    <w:basedOn w:val="DefaultParagraphFont"/>
    <w:uiPriority w:val="21"/>
    <w:qFormat/>
    <w:rsid w:val="001422ED"/>
    <w:rPr>
      <w:i/>
      <w:iCs/>
      <w:color w:val="0F4761" w:themeColor="accent1" w:themeShade="BF"/>
    </w:rPr>
  </w:style>
  <w:style w:type="paragraph" w:styleId="IntenseQuote">
    <w:name w:val="Intense Quote"/>
    <w:basedOn w:val="Normal"/>
    <w:next w:val="Normal"/>
    <w:link w:val="IntenseQuoteChar"/>
    <w:uiPriority w:val="30"/>
    <w:qFormat/>
    <w:rsid w:val="001422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22ED"/>
    <w:rPr>
      <w:i/>
      <w:iCs/>
      <w:color w:val="0F4761" w:themeColor="accent1" w:themeShade="BF"/>
    </w:rPr>
  </w:style>
  <w:style w:type="character" w:styleId="IntenseReference">
    <w:name w:val="Intense Reference"/>
    <w:basedOn w:val="DefaultParagraphFont"/>
    <w:uiPriority w:val="32"/>
    <w:qFormat/>
    <w:rsid w:val="001422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9D42-8676-4488-9B34-FCCD6816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murugan raj</dc:creator>
  <cp:keywords/>
  <dc:description/>
  <cp:lastModifiedBy>murugan raj</cp:lastModifiedBy>
  <cp:revision>3</cp:revision>
  <dcterms:created xsi:type="dcterms:W3CDTF">2024-03-15T00:52:00Z</dcterms:created>
  <dcterms:modified xsi:type="dcterms:W3CDTF">2024-03-15T00:53:00Z</dcterms:modified>
</cp:coreProperties>
</file>